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807E9E" w:rsidRDefault="00807E9E" w:rsidP="00807E9E"/>
    <w:p w:rsidR="00807E9E" w:rsidRDefault="00807E9E" w:rsidP="00807E9E"/>
    <w:p w:rsidR="00807E9E" w:rsidRDefault="00807E9E" w:rsidP="00807E9E"/>
    <w:p w:rsidR="00807E9E" w:rsidRPr="00807E9E" w:rsidRDefault="00807E9E" w:rsidP="00807E9E"/>
    <w:p w:rsidR="00414855" w:rsidRDefault="00414855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414855" w:rsidRDefault="00414855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</w:p>
    <w:p w:rsidR="00A61B8E" w:rsidRDefault="00C81CF0">
      <w:pPr>
        <w:pStyle w:val="Ttulo2"/>
        <w:tabs>
          <w:tab w:val="clear" w:pos="0"/>
        </w:tabs>
        <w:spacing w:line="100" w:lineRule="atLeast"/>
        <w:rPr>
          <w:rFonts w:ascii="Times New Roman" w:hAnsi="Times New Roman" w:cs="Tahoma"/>
          <w:i/>
          <w:iCs/>
          <w:color w:val="000000"/>
          <w:sz w:val="36"/>
          <w:szCs w:val="36"/>
        </w:rPr>
      </w:pPr>
      <w:r>
        <w:rPr>
          <w:rFonts w:ascii="Times New Roman" w:hAnsi="Times New Roman" w:cs="Tahoma"/>
          <w:i/>
          <w:iCs/>
          <w:color w:val="000000"/>
          <w:sz w:val="36"/>
          <w:szCs w:val="36"/>
        </w:rPr>
        <w:t xml:space="preserve"> </w:t>
      </w:r>
    </w:p>
    <w:p w:rsidR="00807E9E" w:rsidRDefault="00807E9E" w:rsidP="00807E9E">
      <w:pPr>
        <w:spacing w:line="100" w:lineRule="atLeast"/>
        <w:jc w:val="center"/>
        <w:rPr>
          <w:sz w:val="12"/>
          <w:szCs w:val="12"/>
        </w:rPr>
      </w:pPr>
      <w:r>
        <w:rPr>
          <w:noProof/>
          <w:lang w:eastAsia="pt-BR"/>
        </w:rPr>
        <w:drawing>
          <wp:anchor distT="0" distB="0" distL="0" distR="0" simplePos="0" relativeHeight="251661824" behindDoc="0" locked="0" layoutInCell="1" allowOverlap="1">
            <wp:simplePos x="0" y="0"/>
            <wp:positionH relativeFrom="column">
              <wp:posOffset>2798445</wp:posOffset>
            </wp:positionH>
            <wp:positionV relativeFrom="paragraph">
              <wp:posOffset>4445</wp:posOffset>
            </wp:positionV>
            <wp:extent cx="879475" cy="908050"/>
            <wp:effectExtent l="19050" t="0" r="0" b="0"/>
            <wp:wrapTopAndBottom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475" cy="908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7E9E" w:rsidRDefault="00DB0B57" w:rsidP="00807E9E">
      <w:pPr>
        <w:pStyle w:val="Ttulo2"/>
        <w:tabs>
          <w:tab w:val="left" w:pos="0"/>
        </w:tabs>
        <w:spacing w:line="100" w:lineRule="atLeast"/>
        <w:rPr>
          <w:rFonts w:cs="Tahoma"/>
          <w:sz w:val="28"/>
          <w:szCs w:val="28"/>
        </w:rPr>
      </w:pPr>
      <w:r w:rsidRPr="00DB0B5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120.95pt;margin-top:.75pt;width:270.45pt;height:38.55pt;z-index:251662848;mso-wrap-distance-left:9.05pt;mso-wrap-distance-right:9.05pt" stroked="f">
            <v:fill opacity="0" color2="black"/>
            <v:textbox inset="0,0,0,0">
              <w:txbxContent>
                <w:p w:rsidR="00807E9E" w:rsidRDefault="00807E9E" w:rsidP="00807E9E">
                  <w:pPr>
                    <w:tabs>
                      <w:tab w:val="left" w:pos="0"/>
                    </w:tabs>
                    <w:ind w:hanging="576"/>
                    <w:jc w:val="center"/>
                    <w:rPr>
                      <w:rFonts w:ascii="Arial" w:eastAsia="Tahoma" w:hAnsi="Arial" w:cs="Tahoma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eastAsia="Tahoma" w:hAnsi="Arial" w:cs="Tahoma"/>
                      <w:b/>
                      <w:bCs/>
                      <w:sz w:val="22"/>
                      <w:szCs w:val="22"/>
                    </w:rPr>
                    <w:t xml:space="preserve">  ESTADO DE MATO GROSSO DO SUL</w:t>
                  </w:r>
                </w:p>
                <w:p w:rsidR="00807E9E" w:rsidRDefault="00807E9E" w:rsidP="00807E9E">
                  <w:pPr>
                    <w:tabs>
                      <w:tab w:val="left" w:pos="0"/>
                    </w:tabs>
                    <w:ind w:hanging="576"/>
                    <w:jc w:val="center"/>
                    <w:rPr>
                      <w:rFonts w:ascii="Arial" w:eastAsia="Tahoma" w:hAnsi="Arial" w:cs="Tahoma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eastAsia="Tahoma" w:hAnsi="Arial" w:cs="Tahoma"/>
                      <w:b/>
                      <w:bCs/>
                      <w:sz w:val="22"/>
                      <w:szCs w:val="22"/>
                    </w:rPr>
                    <w:t xml:space="preserve">   ASSEMBLEIA LEGISLATIVA</w:t>
                  </w:r>
                </w:p>
              </w:txbxContent>
            </v:textbox>
          </v:shape>
        </w:pict>
      </w:r>
    </w:p>
    <w:p w:rsidR="00807E9E" w:rsidRDefault="00807E9E" w:rsidP="00807E9E">
      <w:pPr>
        <w:jc w:val="center"/>
        <w:rPr>
          <w:rFonts w:ascii="Bickley Script LET" w:hAnsi="Bickley Script LET" w:cs="Tahoma"/>
          <w:sz w:val="18"/>
        </w:rPr>
      </w:pPr>
    </w:p>
    <w:p w:rsidR="00807E9E" w:rsidRDefault="00807E9E" w:rsidP="00807E9E">
      <w:pPr>
        <w:jc w:val="center"/>
        <w:rPr>
          <w:rFonts w:ascii="Bickley Script LET" w:hAnsi="Bickley Script LET" w:cs="Tahoma"/>
          <w:sz w:val="18"/>
        </w:rPr>
      </w:pPr>
    </w:p>
    <w:p w:rsidR="00807E9E" w:rsidRDefault="00807E9E" w:rsidP="00807E9E">
      <w:pPr>
        <w:jc w:val="center"/>
        <w:rPr>
          <w:rFonts w:ascii="Bickley Script LET" w:hAnsi="Bickley Script LET" w:cs="Tahoma"/>
          <w:sz w:val="18"/>
        </w:rPr>
      </w:pPr>
    </w:p>
    <w:p w:rsidR="004C47DA" w:rsidRDefault="004C47DA" w:rsidP="00807E9E">
      <w:pPr>
        <w:pStyle w:val="Ttulo3"/>
        <w:tabs>
          <w:tab w:val="left" w:pos="0"/>
        </w:tabs>
        <w:rPr>
          <w:rFonts w:ascii="Times New Roman" w:hAnsi="Times New Roman" w:cs="Tahoma"/>
          <w:i/>
          <w:sz w:val="26"/>
          <w:szCs w:val="26"/>
        </w:rPr>
      </w:pPr>
    </w:p>
    <w:p w:rsidR="00807E9E" w:rsidRDefault="00807E9E" w:rsidP="00807E9E">
      <w:pPr>
        <w:pStyle w:val="Ttulo3"/>
        <w:tabs>
          <w:tab w:val="left" w:pos="0"/>
        </w:tabs>
        <w:rPr>
          <w:rFonts w:ascii="Times New Roman" w:hAnsi="Times New Roman" w:cs="Tahoma"/>
          <w:b/>
          <w:i/>
          <w:sz w:val="26"/>
          <w:szCs w:val="26"/>
        </w:rPr>
      </w:pPr>
      <w:r>
        <w:rPr>
          <w:rFonts w:ascii="Times New Roman" w:hAnsi="Times New Roman" w:cs="Tahoma"/>
          <w:i/>
          <w:sz w:val="26"/>
          <w:szCs w:val="26"/>
        </w:rPr>
        <w:t xml:space="preserve">O </w:t>
      </w:r>
      <w:r>
        <w:rPr>
          <w:rFonts w:ascii="Times New Roman" w:hAnsi="Times New Roman" w:cs="Tahoma"/>
          <w:b/>
          <w:i/>
          <w:sz w:val="26"/>
          <w:szCs w:val="26"/>
        </w:rPr>
        <w:t xml:space="preserve">Deputado </w:t>
      </w:r>
      <w:proofErr w:type="spellStart"/>
      <w:r>
        <w:rPr>
          <w:rFonts w:ascii="Times New Roman" w:hAnsi="Times New Roman" w:cs="Tahoma"/>
          <w:b/>
          <w:i/>
          <w:sz w:val="26"/>
          <w:szCs w:val="26"/>
        </w:rPr>
        <w:t>Jerson</w:t>
      </w:r>
      <w:proofErr w:type="spellEnd"/>
      <w:r>
        <w:rPr>
          <w:rFonts w:ascii="Times New Roman" w:hAnsi="Times New Roman" w:cs="Tahoma"/>
          <w:b/>
          <w:i/>
          <w:sz w:val="26"/>
          <w:szCs w:val="26"/>
        </w:rPr>
        <w:t xml:space="preserve"> Domingos,</w:t>
      </w:r>
    </w:p>
    <w:p w:rsidR="00807E9E" w:rsidRDefault="00807E9E" w:rsidP="00807E9E">
      <w:pPr>
        <w:pStyle w:val="Ttulo3"/>
        <w:tabs>
          <w:tab w:val="left" w:pos="0"/>
        </w:tabs>
        <w:rPr>
          <w:rFonts w:ascii="Times New Roman" w:hAnsi="Times New Roman" w:cs="Tahoma"/>
          <w:i/>
          <w:sz w:val="26"/>
          <w:szCs w:val="26"/>
        </w:rPr>
      </w:pPr>
      <w:r>
        <w:rPr>
          <w:rFonts w:ascii="Times New Roman" w:hAnsi="Times New Roman" w:cs="Tahoma"/>
          <w:i/>
          <w:sz w:val="26"/>
          <w:szCs w:val="26"/>
        </w:rPr>
        <w:t>Presidente da</w:t>
      </w:r>
      <w:proofErr w:type="gramStart"/>
      <w:r>
        <w:rPr>
          <w:rFonts w:ascii="Times New Roman" w:hAnsi="Times New Roman" w:cs="Tahoma"/>
          <w:i/>
          <w:sz w:val="26"/>
          <w:szCs w:val="26"/>
        </w:rPr>
        <w:t xml:space="preserve">  </w:t>
      </w:r>
      <w:proofErr w:type="spellStart"/>
      <w:proofErr w:type="gramEnd"/>
      <w:r>
        <w:rPr>
          <w:rFonts w:ascii="Times New Roman" w:hAnsi="Times New Roman" w:cs="Tahoma"/>
          <w:i/>
          <w:sz w:val="26"/>
          <w:szCs w:val="26"/>
        </w:rPr>
        <w:t>Assembleia</w:t>
      </w:r>
      <w:proofErr w:type="spellEnd"/>
      <w:r>
        <w:rPr>
          <w:rFonts w:ascii="Times New Roman" w:hAnsi="Times New Roman" w:cs="Tahoma"/>
          <w:i/>
          <w:sz w:val="26"/>
          <w:szCs w:val="26"/>
        </w:rPr>
        <w:t xml:space="preserve"> Legislativa do Estado de Mato Grosso do Sul,</w:t>
      </w:r>
    </w:p>
    <w:p w:rsidR="00807E9E" w:rsidRDefault="00807E9E" w:rsidP="00807E9E">
      <w:pPr>
        <w:ind w:left="708"/>
        <w:jc w:val="center"/>
        <w:rPr>
          <w:rFonts w:cs="Tahoma"/>
          <w:i/>
          <w:sz w:val="26"/>
          <w:szCs w:val="26"/>
        </w:rPr>
      </w:pPr>
      <w:proofErr w:type="gramStart"/>
      <w:r>
        <w:rPr>
          <w:rFonts w:cs="Tahoma"/>
          <w:i/>
          <w:sz w:val="26"/>
          <w:szCs w:val="26"/>
        </w:rPr>
        <w:t>convida</w:t>
      </w:r>
      <w:proofErr w:type="gramEnd"/>
      <w:r>
        <w:rPr>
          <w:rFonts w:cs="Tahoma"/>
          <w:i/>
          <w:sz w:val="26"/>
          <w:szCs w:val="26"/>
        </w:rPr>
        <w:t xml:space="preserve">  para a </w:t>
      </w:r>
      <w:r>
        <w:rPr>
          <w:rFonts w:cs="Tahoma"/>
          <w:b/>
          <w:bCs/>
          <w:i/>
          <w:sz w:val="26"/>
          <w:szCs w:val="26"/>
        </w:rPr>
        <w:t>Sessão Solene em Comemoração ao Dia do Economista,</w:t>
      </w:r>
    </w:p>
    <w:p w:rsidR="00A13996" w:rsidRDefault="00807E9E" w:rsidP="00807E9E">
      <w:pPr>
        <w:ind w:left="708"/>
        <w:jc w:val="center"/>
        <w:rPr>
          <w:rFonts w:cs="Tahoma"/>
          <w:b/>
          <w:i/>
          <w:sz w:val="26"/>
          <w:szCs w:val="26"/>
        </w:rPr>
      </w:pPr>
      <w:proofErr w:type="gramStart"/>
      <w:r>
        <w:rPr>
          <w:rFonts w:cs="Tahoma"/>
          <w:i/>
          <w:sz w:val="26"/>
          <w:szCs w:val="26"/>
        </w:rPr>
        <w:t>por</w:t>
      </w:r>
      <w:proofErr w:type="gramEnd"/>
      <w:r>
        <w:rPr>
          <w:rFonts w:cs="Tahoma"/>
          <w:i/>
          <w:sz w:val="26"/>
          <w:szCs w:val="26"/>
        </w:rPr>
        <w:t xml:space="preserve"> proposição do </w:t>
      </w:r>
      <w:r>
        <w:rPr>
          <w:rFonts w:cs="Tahoma"/>
          <w:b/>
          <w:bCs/>
          <w:i/>
          <w:sz w:val="26"/>
          <w:szCs w:val="26"/>
        </w:rPr>
        <w:t>Deputado Eduardo Rocha</w:t>
      </w:r>
      <w:r>
        <w:rPr>
          <w:rFonts w:cs="Tahoma"/>
          <w:i/>
          <w:sz w:val="26"/>
          <w:szCs w:val="26"/>
        </w:rPr>
        <w:t xml:space="preserve"> </w:t>
      </w:r>
      <w:r w:rsidR="00A13996">
        <w:rPr>
          <w:rFonts w:cs="Tahoma"/>
          <w:i/>
          <w:sz w:val="26"/>
          <w:szCs w:val="26"/>
        </w:rPr>
        <w:t xml:space="preserve">em conjunto com o </w:t>
      </w:r>
      <w:r w:rsidR="00A13996" w:rsidRPr="00066E22">
        <w:rPr>
          <w:rFonts w:cs="Tahoma"/>
          <w:b/>
          <w:i/>
          <w:sz w:val="26"/>
          <w:szCs w:val="26"/>
        </w:rPr>
        <w:t>Senhor Jorge Tadeu Venez</w:t>
      </w:r>
      <w:r w:rsidR="00A13996">
        <w:rPr>
          <w:rFonts w:cs="Tahoma"/>
          <w:b/>
          <w:i/>
          <w:sz w:val="26"/>
          <w:szCs w:val="26"/>
        </w:rPr>
        <w:t xml:space="preserve">a, </w:t>
      </w:r>
      <w:r>
        <w:rPr>
          <w:rFonts w:cs="Tahoma"/>
          <w:i/>
          <w:sz w:val="26"/>
          <w:szCs w:val="26"/>
        </w:rPr>
        <w:t xml:space="preserve"> </w:t>
      </w:r>
      <w:r w:rsidRPr="00BF3201">
        <w:rPr>
          <w:rFonts w:cs="Tahoma"/>
          <w:b/>
          <w:i/>
          <w:sz w:val="26"/>
          <w:szCs w:val="26"/>
        </w:rPr>
        <w:t>Presidente</w:t>
      </w:r>
      <w:r>
        <w:rPr>
          <w:rFonts w:cs="Tahoma"/>
          <w:i/>
          <w:sz w:val="26"/>
          <w:szCs w:val="26"/>
        </w:rPr>
        <w:t xml:space="preserve"> </w:t>
      </w:r>
      <w:r w:rsidRPr="00066E22">
        <w:rPr>
          <w:rFonts w:cs="Tahoma"/>
          <w:b/>
          <w:i/>
          <w:sz w:val="26"/>
          <w:szCs w:val="26"/>
        </w:rPr>
        <w:t>do Conselho Regional de Economia do MS – CORECON</w:t>
      </w:r>
      <w:r>
        <w:rPr>
          <w:rFonts w:cs="Tahoma"/>
          <w:b/>
          <w:i/>
          <w:sz w:val="26"/>
          <w:szCs w:val="26"/>
        </w:rPr>
        <w:t xml:space="preserve">, </w:t>
      </w:r>
      <w:r w:rsidRPr="00287804">
        <w:rPr>
          <w:rFonts w:cs="Tahoma"/>
          <w:i/>
          <w:sz w:val="26"/>
          <w:szCs w:val="26"/>
        </w:rPr>
        <w:t>ocasião em que ser</w:t>
      </w:r>
      <w:r w:rsidR="00A13996">
        <w:rPr>
          <w:rFonts w:cs="Tahoma"/>
          <w:i/>
          <w:sz w:val="26"/>
          <w:szCs w:val="26"/>
        </w:rPr>
        <w:t>ão</w:t>
      </w:r>
      <w:r w:rsidRPr="00287804">
        <w:rPr>
          <w:rFonts w:cs="Tahoma"/>
          <w:i/>
          <w:sz w:val="26"/>
          <w:szCs w:val="26"/>
        </w:rPr>
        <w:t xml:space="preserve"> concedida</w:t>
      </w:r>
      <w:r w:rsidR="00A13996">
        <w:rPr>
          <w:rFonts w:cs="Tahoma"/>
          <w:i/>
          <w:sz w:val="26"/>
          <w:szCs w:val="26"/>
        </w:rPr>
        <w:t xml:space="preserve">s as </w:t>
      </w:r>
      <w:r w:rsidR="00F112DD">
        <w:rPr>
          <w:rFonts w:cs="Tahoma"/>
          <w:i/>
          <w:sz w:val="26"/>
          <w:szCs w:val="26"/>
        </w:rPr>
        <w:t>homenagens:</w:t>
      </w:r>
      <w:r>
        <w:rPr>
          <w:rFonts w:cs="Tahoma"/>
          <w:b/>
          <w:i/>
          <w:sz w:val="26"/>
          <w:szCs w:val="26"/>
        </w:rPr>
        <w:t xml:space="preserve"> Comenda </w:t>
      </w:r>
      <w:proofErr w:type="spellStart"/>
      <w:r>
        <w:rPr>
          <w:rFonts w:cs="Tahoma"/>
          <w:b/>
          <w:i/>
          <w:sz w:val="26"/>
          <w:szCs w:val="26"/>
        </w:rPr>
        <w:t>Guaycurus</w:t>
      </w:r>
      <w:proofErr w:type="spellEnd"/>
      <w:r w:rsidR="00A13996">
        <w:rPr>
          <w:rFonts w:cs="Tahoma"/>
          <w:b/>
          <w:i/>
          <w:sz w:val="26"/>
          <w:szCs w:val="26"/>
        </w:rPr>
        <w:t xml:space="preserve"> de Economia de M</w:t>
      </w:r>
      <w:r w:rsidR="00F112DD">
        <w:rPr>
          <w:rFonts w:cs="Tahoma"/>
          <w:b/>
          <w:i/>
          <w:sz w:val="26"/>
          <w:szCs w:val="26"/>
        </w:rPr>
        <w:t>S</w:t>
      </w:r>
      <w:r w:rsidR="00A13996">
        <w:rPr>
          <w:rFonts w:cs="Tahoma"/>
          <w:b/>
          <w:i/>
          <w:sz w:val="26"/>
          <w:szCs w:val="26"/>
        </w:rPr>
        <w:t>, Comenda Adam Smith de MS,</w:t>
      </w:r>
      <w:r>
        <w:rPr>
          <w:rFonts w:cs="Tahoma"/>
          <w:b/>
          <w:i/>
          <w:sz w:val="26"/>
          <w:szCs w:val="26"/>
        </w:rPr>
        <w:t xml:space="preserve"> Diploma de Mérito Econômico de MS  e </w:t>
      </w:r>
    </w:p>
    <w:p w:rsidR="00807E9E" w:rsidRDefault="00807E9E" w:rsidP="00807E9E">
      <w:pPr>
        <w:ind w:left="708"/>
        <w:jc w:val="center"/>
        <w:rPr>
          <w:rFonts w:cs="Tahoma"/>
          <w:i/>
          <w:sz w:val="26"/>
          <w:szCs w:val="26"/>
        </w:rPr>
      </w:pPr>
      <w:r>
        <w:rPr>
          <w:rFonts w:cs="Tahoma"/>
          <w:b/>
          <w:i/>
          <w:sz w:val="26"/>
          <w:szCs w:val="26"/>
        </w:rPr>
        <w:t>Comenda Jovem Economista.</w:t>
      </w:r>
    </w:p>
    <w:p w:rsidR="00807E9E" w:rsidRDefault="00807E9E" w:rsidP="00807E9E">
      <w:pPr>
        <w:ind w:left="708"/>
        <w:jc w:val="center"/>
        <w:rPr>
          <w:rFonts w:ascii="Arial" w:hAnsi="Arial" w:cs="Tahoma"/>
          <w:i/>
        </w:rPr>
      </w:pPr>
    </w:p>
    <w:p w:rsidR="004C47DA" w:rsidRDefault="004C47DA" w:rsidP="00807E9E">
      <w:pPr>
        <w:ind w:left="708"/>
        <w:jc w:val="center"/>
        <w:rPr>
          <w:rFonts w:ascii="Arial" w:hAnsi="Arial" w:cs="Tahoma"/>
          <w:i/>
        </w:rPr>
      </w:pPr>
    </w:p>
    <w:p w:rsidR="00807E9E" w:rsidRDefault="00807E9E" w:rsidP="00A90B0E">
      <w:pPr>
        <w:jc w:val="both"/>
        <w:rPr>
          <w:rFonts w:ascii="Arial" w:hAnsi="Arial" w:cs="Tahoma"/>
          <w:color w:val="000080"/>
        </w:rPr>
      </w:pPr>
      <w:r>
        <w:rPr>
          <w:rFonts w:cs="Tahoma"/>
          <w:sz w:val="12"/>
          <w:szCs w:val="12"/>
        </w:rPr>
        <w:t xml:space="preserve">                                    </w:t>
      </w:r>
      <w:r>
        <w:rPr>
          <w:rFonts w:cs="Tahoma"/>
          <w:color w:val="000080"/>
        </w:rPr>
        <w:t xml:space="preserve">                                                          </w:t>
      </w:r>
      <w:r>
        <w:rPr>
          <w:rFonts w:ascii="Edwardian Script ITC" w:hAnsi="Edwardian Script ITC" w:cs="Tahoma"/>
          <w:b/>
          <w:bCs/>
          <w:color w:val="000080"/>
        </w:rPr>
        <w:tab/>
      </w:r>
      <w:r>
        <w:rPr>
          <w:rFonts w:ascii="Edwardian Script ITC" w:hAnsi="Edwardian Script ITC" w:cs="Tahoma"/>
          <w:b/>
          <w:bCs/>
          <w:color w:val="000080"/>
        </w:rPr>
        <w:tab/>
      </w:r>
      <w:r>
        <w:rPr>
          <w:rFonts w:ascii="Edwardian Script ITC" w:hAnsi="Edwardian Script ITC" w:cs="Tahoma"/>
          <w:b/>
          <w:bCs/>
          <w:color w:val="000080"/>
        </w:rPr>
        <w:tab/>
      </w:r>
      <w:r>
        <w:rPr>
          <w:rFonts w:ascii="Edwardian Script ITC" w:hAnsi="Edwardian Script ITC" w:cs="Tahoma"/>
          <w:b/>
          <w:bCs/>
          <w:color w:val="000080"/>
        </w:rPr>
        <w:tab/>
        <w:t xml:space="preserve">                      </w:t>
      </w:r>
      <w:r>
        <w:rPr>
          <w:rFonts w:ascii="Arial" w:hAnsi="Arial" w:cs="Tahoma"/>
          <w:color w:val="000080"/>
        </w:rPr>
        <w:t xml:space="preserve"> </w:t>
      </w:r>
    </w:p>
    <w:p w:rsidR="00807E9E" w:rsidRDefault="00807E9E" w:rsidP="00807E9E">
      <w:pPr>
        <w:jc w:val="both"/>
        <w:rPr>
          <w:rFonts w:ascii="Arial" w:hAnsi="Arial" w:cs="Tahoma"/>
          <w:sz w:val="22"/>
          <w:szCs w:val="22"/>
        </w:rPr>
      </w:pPr>
      <w:r>
        <w:rPr>
          <w:rFonts w:ascii="Arial" w:hAnsi="Arial" w:cs="Tahoma"/>
          <w:b/>
          <w:bCs/>
          <w:sz w:val="22"/>
          <w:szCs w:val="22"/>
        </w:rPr>
        <w:t>Data:</w:t>
      </w:r>
      <w:r>
        <w:rPr>
          <w:rFonts w:ascii="Arial" w:hAnsi="Arial" w:cs="Tahoma"/>
          <w:sz w:val="22"/>
          <w:szCs w:val="22"/>
        </w:rPr>
        <w:t xml:space="preserve"> 11 de agosto de 2014 </w:t>
      </w:r>
      <w:r>
        <w:rPr>
          <w:rFonts w:ascii="Arial" w:hAnsi="Arial" w:cs="Tahoma"/>
          <w:b/>
          <w:bCs/>
          <w:sz w:val="22"/>
          <w:szCs w:val="22"/>
        </w:rPr>
        <w:t xml:space="preserve">                                                                      </w:t>
      </w:r>
      <w:proofErr w:type="spellStart"/>
      <w:r>
        <w:rPr>
          <w:rFonts w:ascii="Arial" w:hAnsi="Arial" w:cs="Tahoma"/>
          <w:b/>
          <w:bCs/>
          <w:sz w:val="22"/>
          <w:szCs w:val="22"/>
        </w:rPr>
        <w:t>R.S.V.P.</w:t>
      </w:r>
      <w:proofErr w:type="spellEnd"/>
      <w:r>
        <w:rPr>
          <w:rFonts w:ascii="Arial" w:hAnsi="Arial" w:cs="Tahoma"/>
          <w:b/>
          <w:bCs/>
          <w:sz w:val="22"/>
          <w:szCs w:val="22"/>
        </w:rPr>
        <w:t xml:space="preserve">  </w:t>
      </w:r>
      <w:r>
        <w:rPr>
          <w:rFonts w:ascii="Arial" w:hAnsi="Arial" w:cs="Tahoma"/>
          <w:sz w:val="22"/>
          <w:szCs w:val="22"/>
        </w:rPr>
        <w:t>(67) 3389-6233</w:t>
      </w:r>
    </w:p>
    <w:p w:rsidR="00807E9E" w:rsidRDefault="00807E9E" w:rsidP="00807E9E">
      <w:pPr>
        <w:jc w:val="both"/>
        <w:rPr>
          <w:rFonts w:ascii="Arial" w:hAnsi="Arial" w:cs="Tahoma"/>
          <w:sz w:val="22"/>
          <w:szCs w:val="22"/>
        </w:rPr>
      </w:pPr>
      <w:r>
        <w:rPr>
          <w:rFonts w:ascii="Arial" w:hAnsi="Arial" w:cs="Tahoma"/>
          <w:b/>
          <w:bCs/>
          <w:sz w:val="22"/>
          <w:szCs w:val="22"/>
        </w:rPr>
        <w:t xml:space="preserve">Horário: </w:t>
      </w:r>
      <w:r>
        <w:rPr>
          <w:rFonts w:ascii="Arial" w:hAnsi="Arial" w:cs="Tahoma"/>
          <w:sz w:val="22"/>
          <w:szCs w:val="22"/>
        </w:rPr>
        <w:t xml:space="preserve"> 19 horas </w:t>
      </w:r>
      <w:r>
        <w:rPr>
          <w:rFonts w:ascii="Arial" w:hAnsi="Arial" w:cs="Tahoma"/>
          <w:sz w:val="22"/>
          <w:szCs w:val="22"/>
        </w:rPr>
        <w:tab/>
      </w:r>
      <w:r>
        <w:rPr>
          <w:rFonts w:ascii="Arial" w:hAnsi="Arial" w:cs="Tahoma"/>
          <w:sz w:val="22"/>
          <w:szCs w:val="22"/>
        </w:rPr>
        <w:tab/>
      </w:r>
      <w:r>
        <w:rPr>
          <w:rFonts w:ascii="Arial" w:hAnsi="Arial" w:cs="Tahoma"/>
          <w:sz w:val="22"/>
          <w:szCs w:val="22"/>
        </w:rPr>
        <w:tab/>
      </w:r>
      <w:r>
        <w:rPr>
          <w:rFonts w:ascii="Arial" w:hAnsi="Arial" w:cs="Tahoma"/>
          <w:sz w:val="22"/>
          <w:szCs w:val="22"/>
        </w:rPr>
        <w:tab/>
      </w:r>
      <w:r>
        <w:rPr>
          <w:rFonts w:ascii="Arial" w:hAnsi="Arial" w:cs="Tahoma"/>
          <w:sz w:val="22"/>
          <w:szCs w:val="22"/>
        </w:rPr>
        <w:tab/>
      </w:r>
      <w:r>
        <w:rPr>
          <w:rFonts w:ascii="Arial" w:hAnsi="Arial" w:cs="Tahoma"/>
          <w:sz w:val="22"/>
          <w:szCs w:val="22"/>
        </w:rPr>
        <w:tab/>
        <w:t xml:space="preserve">                                       (67) 3389-6359                                                                                   </w:t>
      </w:r>
    </w:p>
    <w:p w:rsidR="00807E9E" w:rsidRDefault="00807E9E" w:rsidP="00807E9E">
      <w:pPr>
        <w:jc w:val="both"/>
        <w:rPr>
          <w:rFonts w:ascii="Arial" w:hAnsi="Arial" w:cs="Tahoma"/>
          <w:sz w:val="22"/>
          <w:szCs w:val="22"/>
        </w:rPr>
      </w:pPr>
      <w:r>
        <w:rPr>
          <w:rFonts w:ascii="Arial" w:hAnsi="Arial" w:cs="Tahoma"/>
          <w:b/>
          <w:bCs/>
          <w:sz w:val="22"/>
          <w:szCs w:val="22"/>
        </w:rPr>
        <w:t xml:space="preserve">Local: </w:t>
      </w:r>
      <w:r>
        <w:rPr>
          <w:rFonts w:ascii="Arial" w:hAnsi="Arial" w:cs="Tahoma"/>
          <w:sz w:val="22"/>
          <w:szCs w:val="22"/>
        </w:rPr>
        <w:t xml:space="preserve">Plenário “Dep. Júlio Maia”                  </w:t>
      </w:r>
    </w:p>
    <w:p w:rsidR="00807E9E" w:rsidRDefault="00807E9E" w:rsidP="00807E9E">
      <w:pPr>
        <w:jc w:val="both"/>
        <w:rPr>
          <w:rFonts w:ascii="Arial" w:hAnsi="Arial" w:cs="Tahoma"/>
          <w:sz w:val="22"/>
          <w:szCs w:val="22"/>
        </w:rPr>
      </w:pPr>
      <w:r>
        <w:rPr>
          <w:rFonts w:ascii="Arial" w:hAnsi="Arial" w:cs="Tahoma"/>
          <w:sz w:val="22"/>
          <w:szCs w:val="22"/>
        </w:rPr>
        <w:t xml:space="preserve">            Palácio Guaicurus                                                                          </w:t>
      </w:r>
      <w:r>
        <w:rPr>
          <w:rFonts w:ascii="Arial" w:hAnsi="Arial" w:cs="Tahoma"/>
          <w:b/>
          <w:bCs/>
          <w:sz w:val="22"/>
          <w:szCs w:val="22"/>
        </w:rPr>
        <w:t xml:space="preserve">Traje: </w:t>
      </w:r>
      <w:r>
        <w:rPr>
          <w:rFonts w:ascii="Arial" w:hAnsi="Arial" w:cs="Tahoma"/>
          <w:sz w:val="22"/>
          <w:szCs w:val="22"/>
        </w:rPr>
        <w:t xml:space="preserve"> Passeio       </w:t>
      </w:r>
    </w:p>
    <w:p w:rsidR="00807E9E" w:rsidRDefault="00807E9E" w:rsidP="00807E9E">
      <w:pPr>
        <w:jc w:val="both"/>
        <w:rPr>
          <w:rFonts w:ascii="Arial" w:hAnsi="Arial" w:cs="Tahoma"/>
          <w:sz w:val="22"/>
          <w:szCs w:val="22"/>
        </w:rPr>
      </w:pPr>
      <w:r>
        <w:rPr>
          <w:rFonts w:ascii="Arial" w:hAnsi="Arial" w:cs="Tahoma"/>
          <w:sz w:val="22"/>
          <w:szCs w:val="22"/>
        </w:rPr>
        <w:t xml:space="preserve">            </w:t>
      </w:r>
      <w:proofErr w:type="spellStart"/>
      <w:r>
        <w:rPr>
          <w:rFonts w:ascii="Arial" w:hAnsi="Arial" w:cs="Tahoma"/>
          <w:sz w:val="22"/>
          <w:szCs w:val="22"/>
        </w:rPr>
        <w:t>Assembleia</w:t>
      </w:r>
      <w:proofErr w:type="spellEnd"/>
      <w:r>
        <w:rPr>
          <w:rFonts w:ascii="Arial" w:hAnsi="Arial" w:cs="Tahoma"/>
          <w:sz w:val="22"/>
          <w:szCs w:val="22"/>
        </w:rPr>
        <w:t xml:space="preserve"> Legislativa/MS  </w:t>
      </w:r>
    </w:p>
    <w:p w:rsidR="004C47DA" w:rsidRDefault="004C47DA" w:rsidP="00807E9E">
      <w:pPr>
        <w:jc w:val="both"/>
        <w:rPr>
          <w:rFonts w:ascii="Arial" w:hAnsi="Arial" w:cs="Tahoma"/>
          <w:sz w:val="22"/>
          <w:szCs w:val="22"/>
        </w:rPr>
      </w:pPr>
    </w:p>
    <w:p w:rsidR="00A61B8E" w:rsidRDefault="00DB0B57" w:rsidP="0084477A">
      <w:pPr>
        <w:tabs>
          <w:tab w:val="left" w:pos="4254"/>
        </w:tabs>
        <w:spacing w:line="100" w:lineRule="atLeast"/>
        <w:ind w:left="1418" w:firstLine="709"/>
        <w:jc w:val="center"/>
      </w:pPr>
      <w:r>
        <w:lastRenderedPageBreak/>
        <w:pict>
          <v:shape id="_x0000_s1028" type="#_x0000_t202" style="position:absolute;left:0;text-align:left;margin-left:116.5pt;margin-top:9.9pt;width:274.55pt;height:104.9pt;rotation:180;z-index:251657728;v-text-anchor:middle" filled="f" stroked="f">
            <v:stroke joinstyle="round"/>
            <v:textbox style="mso-rotate-with-shape:t" inset="0,0,0,0">
              <w:txbxContent>
                <w:p w:rsidR="00A61B8E" w:rsidRDefault="00C81CF0">
                  <w:pPr>
                    <w:jc w:val="center"/>
                    <w:rPr>
                      <w:rFonts w:ascii="Arial Narrow" w:hAnsi="Arial Narrow" w:cs="Tahoma"/>
                      <w:b/>
                      <w:bCs/>
                    </w:rPr>
                  </w:pPr>
                  <w:proofErr w:type="spellStart"/>
                  <w:r>
                    <w:rPr>
                      <w:rFonts w:ascii="Arial Narrow" w:hAnsi="Arial Narrow" w:cs="Tahoma"/>
                      <w:b/>
                      <w:bCs/>
                    </w:rPr>
                    <w:t>Assembleia</w:t>
                  </w:r>
                  <w:proofErr w:type="spellEnd"/>
                  <w:r>
                    <w:rPr>
                      <w:rFonts w:ascii="Arial Narrow" w:hAnsi="Arial Narrow" w:cs="Tahoma"/>
                      <w:b/>
                      <w:bCs/>
                    </w:rPr>
                    <w:t xml:space="preserve"> Legislativa do Estado de Mato Grosso do Sul</w:t>
                  </w:r>
                </w:p>
                <w:p w:rsidR="00A61B8E" w:rsidRDefault="00C81CF0">
                  <w:pPr>
                    <w:jc w:val="center"/>
                    <w:rPr>
                      <w:rFonts w:ascii="Arial Narrow" w:hAnsi="Arial Narrow" w:cs="Tahoma"/>
                      <w:b/>
                    </w:rPr>
                  </w:pPr>
                  <w:r>
                    <w:rPr>
                      <w:rFonts w:ascii="Arial Narrow" w:hAnsi="Arial Narrow" w:cs="Tahoma"/>
                      <w:b/>
                    </w:rPr>
                    <w:t>Diretoria de Cerimonial e Relações Públicas</w:t>
                  </w:r>
                </w:p>
                <w:p w:rsidR="00A61B8E" w:rsidRDefault="00C81CF0">
                  <w:pPr>
                    <w:jc w:val="center"/>
                    <w:rPr>
                      <w:rFonts w:ascii="Arial Narrow" w:hAnsi="Arial Narrow" w:cs="Tahoma"/>
                      <w:b/>
                    </w:rPr>
                  </w:pPr>
                  <w:proofErr w:type="gramStart"/>
                  <w:r>
                    <w:rPr>
                      <w:rFonts w:ascii="Arial Narrow" w:hAnsi="Arial Narrow" w:cs="Tahoma"/>
                      <w:b/>
                    </w:rPr>
                    <w:t>e-mail</w:t>
                  </w:r>
                  <w:proofErr w:type="gramEnd"/>
                  <w:r>
                    <w:rPr>
                      <w:rFonts w:ascii="Arial Narrow" w:hAnsi="Arial Narrow" w:cs="Tahoma"/>
                      <w:b/>
                    </w:rPr>
                    <w:t>: cerimonialalms@gmail.com</w:t>
                  </w:r>
                </w:p>
                <w:p w:rsidR="00A61B8E" w:rsidRDefault="00C81CF0">
                  <w:pPr>
                    <w:jc w:val="center"/>
                    <w:rPr>
                      <w:rFonts w:ascii="Arial Narrow" w:hAnsi="Arial Narrow" w:cs="Tahoma"/>
                      <w:b/>
                    </w:rPr>
                  </w:pPr>
                  <w:r>
                    <w:rPr>
                      <w:rFonts w:ascii="Arial Narrow" w:hAnsi="Arial Narrow" w:cs="Tahoma"/>
                      <w:b/>
                    </w:rPr>
                    <w:t>Parque dos Poderes – Bloco 09</w:t>
                  </w:r>
                </w:p>
                <w:p w:rsidR="00A61B8E" w:rsidRDefault="00C81CF0">
                  <w:pPr>
                    <w:jc w:val="center"/>
                    <w:rPr>
                      <w:rFonts w:ascii="Arial Narrow" w:hAnsi="Arial Narrow" w:cs="Tahoma"/>
                      <w:b/>
                    </w:rPr>
                  </w:pPr>
                  <w:r>
                    <w:rPr>
                      <w:rFonts w:ascii="Arial Narrow" w:hAnsi="Arial Narrow" w:cs="Tahoma"/>
                      <w:b/>
                    </w:rPr>
                    <w:t>79031-901</w:t>
                  </w:r>
                  <w:proofErr w:type="gramStart"/>
                  <w:r>
                    <w:rPr>
                      <w:rFonts w:ascii="Arial Narrow" w:hAnsi="Arial Narrow" w:cs="Tahoma"/>
                      <w:b/>
                    </w:rPr>
                    <w:t xml:space="preserve">   </w:t>
                  </w:r>
                  <w:proofErr w:type="gramEnd"/>
                  <w:r>
                    <w:rPr>
                      <w:rFonts w:ascii="Arial Narrow" w:hAnsi="Arial Narrow" w:cs="Tahoma"/>
                      <w:b/>
                    </w:rPr>
                    <w:t>Campo Grande   MS</w:t>
                  </w:r>
                </w:p>
              </w:txbxContent>
            </v:textbox>
          </v:shape>
        </w:pict>
      </w:r>
      <w:r w:rsidR="00C81CF0">
        <w:t xml:space="preserve">                        </w:t>
      </w:r>
    </w:p>
    <w:p w:rsidR="00A61B8E" w:rsidRDefault="00C81CF0">
      <w:r>
        <w:t xml:space="preserve">      </w:t>
      </w:r>
    </w:p>
    <w:p w:rsidR="00A61B8E" w:rsidRDefault="00A61B8E"/>
    <w:p w:rsidR="00A61B8E" w:rsidRDefault="00A61B8E"/>
    <w:p w:rsidR="00A61B8E" w:rsidRDefault="00C81CF0">
      <w:pPr>
        <w:rPr>
          <w:rStyle w:val="Forte"/>
        </w:rPr>
      </w:pPr>
      <w:r>
        <w:rPr>
          <w:rStyle w:val="Forte"/>
        </w:rPr>
        <w:t xml:space="preserve">     </w:t>
      </w:r>
    </w:p>
    <w:p w:rsidR="00A61B8E" w:rsidRDefault="00A61B8E">
      <w:pPr>
        <w:tabs>
          <w:tab w:val="left" w:pos="0"/>
        </w:tabs>
        <w:spacing w:line="100" w:lineRule="atLeast"/>
        <w:jc w:val="center"/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jc w:val="both"/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jc w:val="center"/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E71D36" w:rsidRDefault="00E71D36">
      <w:pPr>
        <w:rPr>
          <w:rFonts w:cs="Tahoma"/>
          <w:color w:val="000080"/>
        </w:rPr>
      </w:pPr>
    </w:p>
    <w:p w:rsidR="00E71D36" w:rsidRDefault="00E71D36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B132E9" w:rsidRDefault="00B132E9">
      <w:pPr>
        <w:rPr>
          <w:rFonts w:cs="Tahoma"/>
          <w:color w:val="000080"/>
        </w:rPr>
      </w:pPr>
    </w:p>
    <w:p w:rsidR="008F0084" w:rsidRDefault="008F0084">
      <w:pPr>
        <w:rPr>
          <w:rFonts w:cs="Tahoma"/>
          <w:color w:val="000080"/>
        </w:rPr>
      </w:pPr>
    </w:p>
    <w:p w:rsidR="008F0084" w:rsidRDefault="008F0084">
      <w:pPr>
        <w:rPr>
          <w:rFonts w:cs="Tahoma"/>
          <w:color w:val="000080"/>
        </w:rPr>
      </w:pPr>
    </w:p>
    <w:p w:rsidR="00414855" w:rsidRDefault="00414855">
      <w:pPr>
        <w:rPr>
          <w:rFonts w:cs="Tahoma"/>
          <w:color w:val="000080"/>
        </w:rPr>
      </w:pPr>
    </w:p>
    <w:p w:rsidR="00414855" w:rsidRDefault="00414855">
      <w:pPr>
        <w:rPr>
          <w:rFonts w:cs="Tahoma"/>
          <w:color w:val="000080"/>
        </w:rPr>
      </w:pPr>
    </w:p>
    <w:p w:rsidR="00A61B8E" w:rsidRDefault="00031ED9">
      <w:pPr>
        <w:rPr>
          <w:rFonts w:cs="Tahoma"/>
          <w:color w:val="000080"/>
        </w:rPr>
      </w:pPr>
      <w:r>
        <w:rPr>
          <w:rFonts w:cs="Tahoma"/>
          <w:noProof/>
          <w:color w:val="000080"/>
          <w:lang w:eastAsia="pt-BR"/>
        </w:rPr>
        <w:drawing>
          <wp:anchor distT="0" distB="0" distL="0" distR="0" simplePos="0" relativeHeight="251659776" behindDoc="0" locked="0" layoutInCell="1" allowOverlap="1">
            <wp:simplePos x="0" y="0"/>
            <wp:positionH relativeFrom="column">
              <wp:posOffset>746125</wp:posOffset>
            </wp:positionH>
            <wp:positionV relativeFrom="paragraph">
              <wp:posOffset>164465</wp:posOffset>
            </wp:positionV>
            <wp:extent cx="894080" cy="923925"/>
            <wp:effectExtent l="19050" t="0" r="1270" b="0"/>
            <wp:wrapTopAndBottom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923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1ED9" w:rsidRDefault="00031ED9" w:rsidP="00031ED9">
      <w:pPr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ESTADO DE MATO GROSSO DO SUL</w:t>
      </w:r>
    </w:p>
    <w:p w:rsidR="00A61B8E" w:rsidRDefault="00031ED9" w:rsidP="00031ED9">
      <w:pPr>
        <w:rPr>
          <w:rFonts w:cs="Tahoma"/>
          <w:color w:val="000080"/>
        </w:rPr>
      </w:pPr>
      <w:r>
        <w:rPr>
          <w:rFonts w:ascii="Arial" w:hAnsi="Arial" w:cs="Tahoma"/>
          <w:b/>
          <w:color w:val="000000"/>
          <w:sz w:val="22"/>
          <w:szCs w:val="22"/>
        </w:rPr>
        <w:t xml:space="preserve">    ASSEMBLEIA LEGISLATIVA </w:t>
      </w:r>
      <w:r>
        <w:rPr>
          <w:rFonts w:ascii="Arial" w:hAnsi="Arial" w:cs="Tahoma"/>
          <w:b/>
          <w:color w:val="000000"/>
          <w:szCs w:val="20"/>
        </w:rPr>
        <w:t xml:space="preserve"> </w:t>
      </w:r>
      <w:r>
        <w:rPr>
          <w:rFonts w:ascii="Arial" w:hAnsi="Arial" w:cs="Tahoma"/>
          <w:b/>
          <w:color w:val="000080"/>
          <w:szCs w:val="20"/>
        </w:rPr>
        <w:t xml:space="preserve">    </w:t>
      </w:r>
      <w:r>
        <w:rPr>
          <w:rFonts w:cs="Tahoma"/>
          <w:color w:val="000080"/>
          <w:sz w:val="20"/>
          <w:szCs w:val="20"/>
        </w:rPr>
        <w:t xml:space="preserve"> </w:t>
      </w:r>
    </w:p>
    <w:p w:rsidR="00A61B8E" w:rsidRDefault="00A61B8E">
      <w:pPr>
        <w:rPr>
          <w:rFonts w:cs="Tahoma"/>
          <w:color w:val="000080"/>
        </w:rPr>
      </w:pPr>
    </w:p>
    <w:p w:rsidR="00A61B8E" w:rsidRDefault="00DB0B57">
      <w:pPr>
        <w:rPr>
          <w:rFonts w:cs="Tahoma"/>
          <w:color w:val="000080"/>
        </w:rPr>
      </w:pPr>
      <w:r w:rsidRPr="00DB0B57">
        <w:pict>
          <v:shape id="_x0000_s1029" type="#_x0000_t202" style="position:absolute;margin-left:192.55pt;margin-top:6.65pt;width:312.45pt;height:150.75pt;z-index:251658752;mso-wrap-distance-left:9.05pt;mso-wrap-distance-right:9.05pt" stroked="f">
            <v:fill opacity="0" color2="black"/>
            <v:textbox inset="0,0,0,0">
              <w:txbxContent>
                <w:p w:rsidR="00A61B8E" w:rsidRDefault="00C81CF0">
                  <w:pPr>
                    <w:jc w:val="center"/>
                    <w:rPr>
                      <w:rFonts w:cs="Tahoma"/>
                      <w:color w:val="000080"/>
                      <w:sz w:val="20"/>
                      <w:szCs w:val="20"/>
                    </w:rPr>
                  </w:pPr>
                  <w:r>
                    <w:rPr>
                      <w:rFonts w:cs="Tahoma"/>
                      <w:color w:val="000080"/>
                      <w:sz w:val="20"/>
                      <w:szCs w:val="20"/>
                    </w:rPr>
                    <w:t xml:space="preserve"> </w:t>
                  </w:r>
                  <w:r w:rsidR="00446039">
                    <w:rPr>
                      <w:rFonts w:cs="Tahoma"/>
                      <w:noProof/>
                      <w:color w:val="000080"/>
                      <w:sz w:val="20"/>
                      <w:szCs w:val="20"/>
                      <w:lang w:eastAsia="pt-BR"/>
                    </w:rPr>
                    <w:drawing>
                      <wp:inline distT="0" distB="0" distL="0" distR="0">
                        <wp:extent cx="1685110" cy="1438882"/>
                        <wp:effectExtent l="19050" t="0" r="0" b="0"/>
                        <wp:docPr id="1" name="Imagem 1" descr="C:\Users\usuario\Downloads\simbolo_colorid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uario\Downloads\simbolo_colorid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86432" cy="144001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A61B8E" w:rsidRDefault="00A61B8E">
      <w:pPr>
        <w:rPr>
          <w:rFonts w:cs="Tahoma"/>
          <w:color w:val="000080"/>
        </w:rPr>
      </w:pPr>
    </w:p>
    <w:p w:rsidR="00446039" w:rsidRDefault="00446039" w:rsidP="00031ED9">
      <w:pPr>
        <w:ind w:left="4253" w:firstLine="1"/>
        <w:jc w:val="right"/>
        <w:rPr>
          <w:b/>
          <w:bCs/>
          <w:i/>
          <w:iCs/>
          <w:sz w:val="26"/>
          <w:szCs w:val="26"/>
        </w:rPr>
      </w:pPr>
    </w:p>
    <w:p w:rsidR="00446039" w:rsidRDefault="00446039" w:rsidP="00031ED9">
      <w:pPr>
        <w:ind w:left="4253" w:firstLine="1"/>
        <w:jc w:val="right"/>
        <w:rPr>
          <w:b/>
          <w:bCs/>
          <w:i/>
          <w:iCs/>
          <w:sz w:val="26"/>
          <w:szCs w:val="26"/>
        </w:rPr>
      </w:pPr>
    </w:p>
    <w:p w:rsidR="00446039" w:rsidRDefault="00031ED9" w:rsidP="00446039">
      <w:pPr>
        <w:ind w:left="4253" w:firstLine="1"/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 xml:space="preserve">Sessão Solene em Comemoração ao </w:t>
      </w:r>
    </w:p>
    <w:p w:rsidR="00C81CF0" w:rsidRDefault="00031ED9" w:rsidP="00A13996">
      <w:pPr>
        <w:ind w:left="4253" w:firstLine="1"/>
        <w:jc w:val="center"/>
      </w:pPr>
      <w:r>
        <w:rPr>
          <w:b/>
          <w:bCs/>
          <w:i/>
          <w:iCs/>
          <w:sz w:val="26"/>
          <w:szCs w:val="26"/>
        </w:rPr>
        <w:t>Dia do Economista</w:t>
      </w:r>
    </w:p>
    <w:sectPr w:rsidR="00C81CF0" w:rsidSect="00A61B8E">
      <w:pgSz w:w="11905" w:h="16837"/>
      <w:pgMar w:top="1134" w:right="850" w:bottom="1134" w:left="8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ickley Script LET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3555" w:hanging="360"/>
      </w:pPr>
      <w:rPr>
        <w:rFonts w:ascii="Symbol" w:hAnsi="Symbol" w:cs="Open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3555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3555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doNotExpandShiftReturn/>
    <w:adjustLineHeightInTable/>
  </w:compat>
  <w:rsids>
    <w:rsidRoot w:val="00A22DA2"/>
    <w:rsid w:val="00031ED9"/>
    <w:rsid w:val="00055A89"/>
    <w:rsid w:val="00066E22"/>
    <w:rsid w:val="001317AF"/>
    <w:rsid w:val="0015323C"/>
    <w:rsid w:val="001815E1"/>
    <w:rsid w:val="00241552"/>
    <w:rsid w:val="002645E6"/>
    <w:rsid w:val="00287804"/>
    <w:rsid w:val="003444A1"/>
    <w:rsid w:val="00386671"/>
    <w:rsid w:val="003A71AB"/>
    <w:rsid w:val="00414855"/>
    <w:rsid w:val="00446039"/>
    <w:rsid w:val="004C47DA"/>
    <w:rsid w:val="004E566D"/>
    <w:rsid w:val="005228EB"/>
    <w:rsid w:val="005879E2"/>
    <w:rsid w:val="00604FBB"/>
    <w:rsid w:val="0065773B"/>
    <w:rsid w:val="00741A36"/>
    <w:rsid w:val="00762CFC"/>
    <w:rsid w:val="00776EF8"/>
    <w:rsid w:val="007E356E"/>
    <w:rsid w:val="00807E9E"/>
    <w:rsid w:val="00822F63"/>
    <w:rsid w:val="0084477A"/>
    <w:rsid w:val="00850409"/>
    <w:rsid w:val="008B4769"/>
    <w:rsid w:val="008F0084"/>
    <w:rsid w:val="008F2E99"/>
    <w:rsid w:val="00970CFF"/>
    <w:rsid w:val="00971FDF"/>
    <w:rsid w:val="00A13996"/>
    <w:rsid w:val="00A22DA2"/>
    <w:rsid w:val="00A61B8E"/>
    <w:rsid w:val="00A90B0E"/>
    <w:rsid w:val="00AC1708"/>
    <w:rsid w:val="00B04534"/>
    <w:rsid w:val="00B132E9"/>
    <w:rsid w:val="00B72AF5"/>
    <w:rsid w:val="00BF3201"/>
    <w:rsid w:val="00C81719"/>
    <w:rsid w:val="00C81CF0"/>
    <w:rsid w:val="00D213F3"/>
    <w:rsid w:val="00DB0B57"/>
    <w:rsid w:val="00E71D36"/>
    <w:rsid w:val="00F112DD"/>
    <w:rsid w:val="00FF3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B8E"/>
    <w:pPr>
      <w:widowControl w:val="0"/>
      <w:suppressAutoHyphens/>
    </w:pPr>
    <w:rPr>
      <w:rFonts w:eastAsia="Arial Unicode MS"/>
      <w:sz w:val="24"/>
      <w:szCs w:val="24"/>
      <w:lang w:eastAsia="ar-SA"/>
    </w:rPr>
  </w:style>
  <w:style w:type="paragraph" w:styleId="Ttulo1">
    <w:name w:val="heading 1"/>
    <w:basedOn w:val="Normal"/>
    <w:next w:val="Normal"/>
    <w:qFormat/>
    <w:rsid w:val="00A61B8E"/>
    <w:pPr>
      <w:keepNext/>
      <w:tabs>
        <w:tab w:val="num" w:pos="0"/>
      </w:tabs>
      <w:jc w:val="center"/>
      <w:outlineLvl w:val="0"/>
    </w:pPr>
    <w:rPr>
      <w:rFonts w:ascii="Arial" w:hAnsi="Arial"/>
      <w:sz w:val="36"/>
    </w:rPr>
  </w:style>
  <w:style w:type="paragraph" w:styleId="Ttulo2">
    <w:name w:val="heading 2"/>
    <w:basedOn w:val="Normal"/>
    <w:next w:val="Normal"/>
    <w:qFormat/>
    <w:rsid w:val="00A61B8E"/>
    <w:pPr>
      <w:keepNext/>
      <w:tabs>
        <w:tab w:val="num" w:pos="0"/>
      </w:tabs>
      <w:spacing w:line="360" w:lineRule="auto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A61B8E"/>
    <w:pPr>
      <w:keepNext/>
      <w:tabs>
        <w:tab w:val="num" w:pos="0"/>
      </w:tabs>
      <w:jc w:val="center"/>
      <w:outlineLvl w:val="2"/>
    </w:pPr>
    <w:rPr>
      <w:rFonts w:ascii="Bickley Script LET" w:hAnsi="Bickley Script LET"/>
      <w:sz w:val="4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2z0">
    <w:name w:val="WW8Num2z0"/>
    <w:rsid w:val="00A61B8E"/>
    <w:rPr>
      <w:rFonts w:ascii="Symbol" w:hAnsi="Symbol" w:cs="OpenSymbol"/>
    </w:rPr>
  </w:style>
  <w:style w:type="character" w:customStyle="1" w:styleId="WW8Num3z0">
    <w:name w:val="WW8Num3z0"/>
    <w:rsid w:val="00A61B8E"/>
    <w:rPr>
      <w:rFonts w:ascii="Symbol" w:hAnsi="Symbol"/>
    </w:rPr>
  </w:style>
  <w:style w:type="character" w:customStyle="1" w:styleId="WW8Num4z0">
    <w:name w:val="WW8Num4z0"/>
    <w:rsid w:val="00A61B8E"/>
    <w:rPr>
      <w:rFonts w:ascii="Symbol" w:hAnsi="Symbol"/>
    </w:rPr>
  </w:style>
  <w:style w:type="character" w:customStyle="1" w:styleId="Absatz-Standardschriftart">
    <w:name w:val="Absatz-Standardschriftart"/>
    <w:rsid w:val="00A61B8E"/>
  </w:style>
  <w:style w:type="character" w:customStyle="1" w:styleId="WW8Num2z1">
    <w:name w:val="WW8Num2z1"/>
    <w:rsid w:val="00A61B8E"/>
    <w:rPr>
      <w:rFonts w:ascii="OpenSymbol" w:hAnsi="OpenSymbol" w:cs="OpenSymbol"/>
    </w:rPr>
  </w:style>
  <w:style w:type="character" w:customStyle="1" w:styleId="WW8Num3z1">
    <w:name w:val="WW8Num3z1"/>
    <w:rsid w:val="00A61B8E"/>
    <w:rPr>
      <w:rFonts w:ascii="Courier New" w:hAnsi="Courier New" w:cs="Courier New"/>
    </w:rPr>
  </w:style>
  <w:style w:type="character" w:customStyle="1" w:styleId="WW8Num3z2">
    <w:name w:val="WW8Num3z2"/>
    <w:rsid w:val="00A61B8E"/>
    <w:rPr>
      <w:rFonts w:ascii="Wingdings" w:hAnsi="Wingdings"/>
    </w:rPr>
  </w:style>
  <w:style w:type="character" w:customStyle="1" w:styleId="WW8Num4z1">
    <w:name w:val="WW8Num4z1"/>
    <w:rsid w:val="00A61B8E"/>
    <w:rPr>
      <w:rFonts w:ascii="Courier New" w:hAnsi="Courier New" w:cs="Courier New"/>
    </w:rPr>
  </w:style>
  <w:style w:type="character" w:customStyle="1" w:styleId="WW8Num4z2">
    <w:name w:val="WW8Num4z2"/>
    <w:rsid w:val="00A61B8E"/>
    <w:rPr>
      <w:rFonts w:ascii="Wingdings" w:hAnsi="Wingdings"/>
    </w:rPr>
  </w:style>
  <w:style w:type="character" w:customStyle="1" w:styleId="WW8Num5z0">
    <w:name w:val="WW8Num5z0"/>
    <w:rsid w:val="00A61B8E"/>
    <w:rPr>
      <w:rFonts w:ascii="Symbol" w:hAnsi="Symbol"/>
    </w:rPr>
  </w:style>
  <w:style w:type="character" w:customStyle="1" w:styleId="WW8Num5z1">
    <w:name w:val="WW8Num5z1"/>
    <w:rsid w:val="00A61B8E"/>
    <w:rPr>
      <w:rFonts w:ascii="Courier New" w:hAnsi="Courier New" w:cs="Courier New"/>
    </w:rPr>
  </w:style>
  <w:style w:type="character" w:customStyle="1" w:styleId="WW8Num5z2">
    <w:name w:val="WW8Num5z2"/>
    <w:rsid w:val="00A61B8E"/>
    <w:rPr>
      <w:rFonts w:ascii="Wingdings" w:hAnsi="Wingdings"/>
    </w:rPr>
  </w:style>
  <w:style w:type="character" w:customStyle="1" w:styleId="WW8Num6z0">
    <w:name w:val="WW8Num6z0"/>
    <w:rsid w:val="00A61B8E"/>
    <w:rPr>
      <w:rFonts w:ascii="Symbol" w:hAnsi="Symbol"/>
    </w:rPr>
  </w:style>
  <w:style w:type="character" w:customStyle="1" w:styleId="WW8Num6z1">
    <w:name w:val="WW8Num6z1"/>
    <w:rsid w:val="00A61B8E"/>
    <w:rPr>
      <w:rFonts w:ascii="Courier New" w:hAnsi="Courier New" w:cs="Courier New"/>
    </w:rPr>
  </w:style>
  <w:style w:type="character" w:customStyle="1" w:styleId="WW8Num6z2">
    <w:name w:val="WW8Num6z2"/>
    <w:rsid w:val="00A61B8E"/>
    <w:rPr>
      <w:rFonts w:ascii="Wingdings" w:hAnsi="Wingdings"/>
    </w:rPr>
  </w:style>
  <w:style w:type="character" w:customStyle="1" w:styleId="WW8Num7z0">
    <w:name w:val="WW8Num7z0"/>
    <w:rsid w:val="00A61B8E"/>
    <w:rPr>
      <w:rFonts w:ascii="Symbol" w:hAnsi="Symbol"/>
    </w:rPr>
  </w:style>
  <w:style w:type="character" w:customStyle="1" w:styleId="WW8Num7z1">
    <w:name w:val="WW8Num7z1"/>
    <w:rsid w:val="00A61B8E"/>
    <w:rPr>
      <w:rFonts w:ascii="Courier New" w:hAnsi="Courier New" w:cs="Courier New"/>
    </w:rPr>
  </w:style>
  <w:style w:type="character" w:customStyle="1" w:styleId="WW8Num7z2">
    <w:name w:val="WW8Num7z2"/>
    <w:rsid w:val="00A61B8E"/>
    <w:rPr>
      <w:rFonts w:ascii="Wingdings" w:hAnsi="Wingdings"/>
    </w:rPr>
  </w:style>
  <w:style w:type="character" w:customStyle="1" w:styleId="WW8Num8z0">
    <w:name w:val="WW8Num8z0"/>
    <w:rsid w:val="00A61B8E"/>
    <w:rPr>
      <w:rFonts w:ascii="Wingdings" w:hAnsi="Wingdings"/>
      <w:sz w:val="20"/>
      <w:szCs w:val="20"/>
    </w:rPr>
  </w:style>
  <w:style w:type="character" w:customStyle="1" w:styleId="WW8Num8z1">
    <w:name w:val="WW8Num8z1"/>
    <w:rsid w:val="00A61B8E"/>
    <w:rPr>
      <w:rFonts w:ascii="Wingdings" w:hAnsi="Wingdings"/>
    </w:rPr>
  </w:style>
  <w:style w:type="character" w:customStyle="1" w:styleId="WW8Num8z2">
    <w:name w:val="WW8Num8z2"/>
    <w:rsid w:val="00A61B8E"/>
    <w:rPr>
      <w:rFonts w:ascii="Wingdings" w:hAnsi="Wingdings"/>
    </w:rPr>
  </w:style>
  <w:style w:type="character" w:customStyle="1" w:styleId="WW8Num9z0">
    <w:name w:val="WW8Num9z0"/>
    <w:rsid w:val="00A61B8E"/>
    <w:rPr>
      <w:rFonts w:ascii="Symbol" w:hAnsi="Symbol"/>
    </w:rPr>
  </w:style>
  <w:style w:type="character" w:customStyle="1" w:styleId="WW8Num9z1">
    <w:name w:val="WW8Num9z1"/>
    <w:rsid w:val="00A61B8E"/>
    <w:rPr>
      <w:rFonts w:ascii="Courier New" w:hAnsi="Courier New" w:cs="Courier New"/>
    </w:rPr>
  </w:style>
  <w:style w:type="character" w:customStyle="1" w:styleId="WW8Num9z2">
    <w:name w:val="WW8Num9z2"/>
    <w:rsid w:val="00A61B8E"/>
    <w:rPr>
      <w:rFonts w:ascii="Wingdings" w:hAnsi="Wingdings"/>
    </w:rPr>
  </w:style>
  <w:style w:type="character" w:customStyle="1" w:styleId="WW8Num10z0">
    <w:name w:val="WW8Num10z0"/>
    <w:rsid w:val="00A61B8E"/>
    <w:rPr>
      <w:rFonts w:ascii="Symbol" w:hAnsi="Symbol"/>
    </w:rPr>
  </w:style>
  <w:style w:type="character" w:customStyle="1" w:styleId="WW8Num10z1">
    <w:name w:val="WW8Num10z1"/>
    <w:rsid w:val="00A61B8E"/>
    <w:rPr>
      <w:rFonts w:ascii="Courier New" w:hAnsi="Courier New" w:cs="Courier New"/>
    </w:rPr>
  </w:style>
  <w:style w:type="character" w:customStyle="1" w:styleId="WW8Num10z2">
    <w:name w:val="WW8Num10z2"/>
    <w:rsid w:val="00A61B8E"/>
    <w:rPr>
      <w:rFonts w:ascii="Wingdings" w:hAnsi="Wingdings"/>
    </w:rPr>
  </w:style>
  <w:style w:type="character" w:customStyle="1" w:styleId="WW8Num11z0">
    <w:name w:val="WW8Num11z0"/>
    <w:rsid w:val="00A61B8E"/>
    <w:rPr>
      <w:rFonts w:ascii="Symbol" w:hAnsi="Symbol"/>
    </w:rPr>
  </w:style>
  <w:style w:type="character" w:customStyle="1" w:styleId="WW8Num11z1">
    <w:name w:val="WW8Num11z1"/>
    <w:rsid w:val="00A61B8E"/>
    <w:rPr>
      <w:rFonts w:ascii="Courier New" w:hAnsi="Courier New" w:cs="Courier New"/>
    </w:rPr>
  </w:style>
  <w:style w:type="character" w:customStyle="1" w:styleId="WW8Num11z2">
    <w:name w:val="WW8Num11z2"/>
    <w:rsid w:val="00A61B8E"/>
    <w:rPr>
      <w:rFonts w:ascii="Wingdings" w:hAnsi="Wingdings"/>
    </w:rPr>
  </w:style>
  <w:style w:type="character" w:customStyle="1" w:styleId="WW8Num12z0">
    <w:name w:val="WW8Num12z0"/>
    <w:rsid w:val="00A61B8E"/>
    <w:rPr>
      <w:rFonts w:ascii="Symbol" w:hAnsi="Symbol"/>
    </w:rPr>
  </w:style>
  <w:style w:type="character" w:customStyle="1" w:styleId="WW8Num12z1">
    <w:name w:val="WW8Num12z1"/>
    <w:rsid w:val="00A61B8E"/>
    <w:rPr>
      <w:rFonts w:ascii="Courier New" w:hAnsi="Courier New" w:cs="Courier New"/>
    </w:rPr>
  </w:style>
  <w:style w:type="character" w:customStyle="1" w:styleId="WW8Num12z2">
    <w:name w:val="WW8Num12z2"/>
    <w:rsid w:val="00A61B8E"/>
    <w:rPr>
      <w:rFonts w:ascii="Wingdings" w:hAnsi="Wingdings"/>
    </w:rPr>
  </w:style>
  <w:style w:type="character" w:customStyle="1" w:styleId="WW8Num13z0">
    <w:name w:val="WW8Num13z0"/>
    <w:rsid w:val="00A61B8E"/>
    <w:rPr>
      <w:rFonts w:ascii="Symbol" w:hAnsi="Symbol"/>
    </w:rPr>
  </w:style>
  <w:style w:type="character" w:customStyle="1" w:styleId="WW8Num13z1">
    <w:name w:val="WW8Num13z1"/>
    <w:rsid w:val="00A61B8E"/>
    <w:rPr>
      <w:rFonts w:ascii="Courier New" w:hAnsi="Courier New" w:cs="Courier New"/>
    </w:rPr>
  </w:style>
  <w:style w:type="character" w:customStyle="1" w:styleId="WW8Num13z2">
    <w:name w:val="WW8Num13z2"/>
    <w:rsid w:val="00A61B8E"/>
    <w:rPr>
      <w:rFonts w:ascii="Wingdings" w:hAnsi="Wingdings"/>
    </w:rPr>
  </w:style>
  <w:style w:type="character" w:customStyle="1" w:styleId="WW8Num14z0">
    <w:name w:val="WW8Num14z0"/>
    <w:rsid w:val="00A61B8E"/>
    <w:rPr>
      <w:rFonts w:ascii="Symbol" w:hAnsi="Symbol"/>
    </w:rPr>
  </w:style>
  <w:style w:type="character" w:customStyle="1" w:styleId="WW8Num14z1">
    <w:name w:val="WW8Num14z1"/>
    <w:rsid w:val="00A61B8E"/>
    <w:rPr>
      <w:rFonts w:ascii="Courier New" w:hAnsi="Courier New" w:cs="Courier New"/>
    </w:rPr>
  </w:style>
  <w:style w:type="character" w:customStyle="1" w:styleId="WW8Num14z2">
    <w:name w:val="WW8Num14z2"/>
    <w:rsid w:val="00A61B8E"/>
    <w:rPr>
      <w:rFonts w:ascii="Wingdings" w:hAnsi="Wingdings"/>
    </w:rPr>
  </w:style>
  <w:style w:type="character" w:customStyle="1" w:styleId="WW8Num15z0">
    <w:name w:val="WW8Num15z0"/>
    <w:rsid w:val="00A61B8E"/>
    <w:rPr>
      <w:rFonts w:ascii="Symbol" w:hAnsi="Symbol"/>
    </w:rPr>
  </w:style>
  <w:style w:type="character" w:customStyle="1" w:styleId="WW8Num15z1">
    <w:name w:val="WW8Num15z1"/>
    <w:rsid w:val="00A61B8E"/>
    <w:rPr>
      <w:rFonts w:ascii="Courier New" w:hAnsi="Courier New" w:cs="Courier New"/>
    </w:rPr>
  </w:style>
  <w:style w:type="character" w:customStyle="1" w:styleId="WW8Num15z2">
    <w:name w:val="WW8Num15z2"/>
    <w:rsid w:val="00A61B8E"/>
    <w:rPr>
      <w:rFonts w:ascii="Wingdings" w:hAnsi="Wingdings"/>
    </w:rPr>
  </w:style>
  <w:style w:type="character" w:customStyle="1" w:styleId="WW8Num16z0">
    <w:name w:val="WW8Num16z0"/>
    <w:rsid w:val="00A61B8E"/>
    <w:rPr>
      <w:rFonts w:ascii="Symbol" w:hAnsi="Symbol"/>
    </w:rPr>
  </w:style>
  <w:style w:type="character" w:customStyle="1" w:styleId="WW8Num16z1">
    <w:name w:val="WW8Num16z1"/>
    <w:rsid w:val="00A61B8E"/>
    <w:rPr>
      <w:rFonts w:ascii="Courier New" w:hAnsi="Courier New" w:cs="Courier New"/>
    </w:rPr>
  </w:style>
  <w:style w:type="character" w:customStyle="1" w:styleId="WW8Num16z2">
    <w:name w:val="WW8Num16z2"/>
    <w:rsid w:val="00A61B8E"/>
    <w:rPr>
      <w:rFonts w:ascii="Wingdings" w:hAnsi="Wingdings"/>
    </w:rPr>
  </w:style>
  <w:style w:type="character" w:customStyle="1" w:styleId="Fontepargpadro1">
    <w:name w:val="Fonte parág. padrão1"/>
    <w:rsid w:val="00A61B8E"/>
  </w:style>
  <w:style w:type="character" w:customStyle="1" w:styleId="WW-Absatz-Standardschriftart">
    <w:name w:val="WW-Absatz-Standardschriftart"/>
    <w:rsid w:val="00A61B8E"/>
  </w:style>
  <w:style w:type="character" w:customStyle="1" w:styleId="WW-Absatz-Standardschriftart1">
    <w:name w:val="WW-Absatz-Standardschriftart1"/>
    <w:rsid w:val="00A61B8E"/>
  </w:style>
  <w:style w:type="character" w:customStyle="1" w:styleId="WW-Absatz-Standardschriftart11">
    <w:name w:val="WW-Absatz-Standardschriftart11"/>
    <w:rsid w:val="00A61B8E"/>
  </w:style>
  <w:style w:type="character" w:customStyle="1" w:styleId="WW-Absatz-Standardschriftart111">
    <w:name w:val="WW-Absatz-Standardschriftart111"/>
    <w:rsid w:val="00A61B8E"/>
  </w:style>
  <w:style w:type="character" w:customStyle="1" w:styleId="WW-Absatz-Standardschriftart1111">
    <w:name w:val="WW-Absatz-Standardschriftart1111"/>
    <w:rsid w:val="00A61B8E"/>
  </w:style>
  <w:style w:type="character" w:customStyle="1" w:styleId="WW-Absatz-Standardschriftart11111">
    <w:name w:val="WW-Absatz-Standardschriftart11111"/>
    <w:rsid w:val="00A61B8E"/>
  </w:style>
  <w:style w:type="character" w:customStyle="1" w:styleId="WW-Absatz-Standardschriftart111111">
    <w:name w:val="WW-Absatz-Standardschriftart111111"/>
    <w:rsid w:val="00A61B8E"/>
  </w:style>
  <w:style w:type="character" w:customStyle="1" w:styleId="WW-Absatz-Standardschriftart1111111">
    <w:name w:val="WW-Absatz-Standardschriftart1111111"/>
    <w:rsid w:val="00A61B8E"/>
  </w:style>
  <w:style w:type="character" w:customStyle="1" w:styleId="WW-Absatz-Standardschriftart11111111">
    <w:name w:val="WW-Absatz-Standardschriftart11111111"/>
    <w:rsid w:val="00A61B8E"/>
  </w:style>
  <w:style w:type="character" w:customStyle="1" w:styleId="WW-Absatz-Standardschriftart111111111">
    <w:name w:val="WW-Absatz-Standardschriftart111111111"/>
    <w:rsid w:val="00A61B8E"/>
  </w:style>
  <w:style w:type="character" w:customStyle="1" w:styleId="WW-Absatz-Standardschriftart1111111111">
    <w:name w:val="WW-Absatz-Standardschriftart1111111111"/>
    <w:rsid w:val="00A61B8E"/>
  </w:style>
  <w:style w:type="character" w:customStyle="1" w:styleId="WW-Absatz-Standardschriftart11111111111">
    <w:name w:val="WW-Absatz-Standardschriftart11111111111"/>
    <w:rsid w:val="00A61B8E"/>
  </w:style>
  <w:style w:type="character" w:customStyle="1" w:styleId="WW-Absatz-Standardschriftart111111111111">
    <w:name w:val="WW-Absatz-Standardschriftart111111111111"/>
    <w:rsid w:val="00A61B8E"/>
  </w:style>
  <w:style w:type="character" w:customStyle="1" w:styleId="WW-Absatz-Standardschriftart1111111111111">
    <w:name w:val="WW-Absatz-Standardschriftart1111111111111"/>
    <w:rsid w:val="00A61B8E"/>
  </w:style>
  <w:style w:type="character" w:customStyle="1" w:styleId="WW-Absatz-Standardschriftart11111111111111">
    <w:name w:val="WW-Absatz-Standardschriftart11111111111111"/>
    <w:rsid w:val="00A61B8E"/>
  </w:style>
  <w:style w:type="character" w:customStyle="1" w:styleId="WW-Absatz-Standardschriftart111111111111111">
    <w:name w:val="WW-Absatz-Standardschriftart111111111111111"/>
    <w:rsid w:val="00A61B8E"/>
  </w:style>
  <w:style w:type="character" w:customStyle="1" w:styleId="WW-Absatz-Standardschriftart1111111111111111">
    <w:name w:val="WW-Absatz-Standardschriftart1111111111111111"/>
    <w:rsid w:val="00A61B8E"/>
  </w:style>
  <w:style w:type="character" w:customStyle="1" w:styleId="WW-Absatz-Standardschriftart11111111111111111">
    <w:name w:val="WW-Absatz-Standardschriftart11111111111111111"/>
    <w:rsid w:val="00A61B8E"/>
  </w:style>
  <w:style w:type="character" w:customStyle="1" w:styleId="WW-Absatz-Standardschriftart111111111111111111">
    <w:name w:val="WW-Absatz-Standardschriftart111111111111111111"/>
    <w:rsid w:val="00A61B8E"/>
  </w:style>
  <w:style w:type="character" w:customStyle="1" w:styleId="WW-Absatz-Standardschriftart1111111111111111111">
    <w:name w:val="WW-Absatz-Standardschriftart1111111111111111111"/>
    <w:rsid w:val="00A61B8E"/>
  </w:style>
  <w:style w:type="character" w:customStyle="1" w:styleId="WW-Absatz-Standardschriftart11111111111111111111">
    <w:name w:val="WW-Absatz-Standardschriftart11111111111111111111"/>
    <w:rsid w:val="00A61B8E"/>
  </w:style>
  <w:style w:type="character" w:customStyle="1" w:styleId="WW-Absatz-Standardschriftart111111111111111111111">
    <w:name w:val="WW-Absatz-Standardschriftart111111111111111111111"/>
    <w:rsid w:val="00A61B8E"/>
  </w:style>
  <w:style w:type="character" w:customStyle="1" w:styleId="WW-Absatz-Standardschriftart1111111111111111111111">
    <w:name w:val="WW-Absatz-Standardschriftart1111111111111111111111"/>
    <w:rsid w:val="00A61B8E"/>
  </w:style>
  <w:style w:type="character" w:customStyle="1" w:styleId="WW-Absatz-Standardschriftart11111111111111111111111">
    <w:name w:val="WW-Absatz-Standardschriftart11111111111111111111111"/>
    <w:rsid w:val="00A61B8E"/>
  </w:style>
  <w:style w:type="character" w:customStyle="1" w:styleId="WW-Absatz-Standardschriftart111111111111111111111111">
    <w:name w:val="WW-Absatz-Standardschriftart111111111111111111111111"/>
    <w:rsid w:val="00A61B8E"/>
  </w:style>
  <w:style w:type="character" w:customStyle="1" w:styleId="WW-Absatz-Standardschriftart1111111111111111111111111">
    <w:name w:val="WW-Absatz-Standardschriftart1111111111111111111111111"/>
    <w:rsid w:val="00A61B8E"/>
  </w:style>
  <w:style w:type="character" w:customStyle="1" w:styleId="WW-Absatz-Standardschriftart11111111111111111111111111">
    <w:name w:val="WW-Absatz-Standardschriftart11111111111111111111111111"/>
    <w:rsid w:val="00A61B8E"/>
  </w:style>
  <w:style w:type="character" w:customStyle="1" w:styleId="WW-Absatz-Standardschriftart111111111111111111111111111">
    <w:name w:val="WW-Absatz-Standardschriftart111111111111111111111111111"/>
    <w:rsid w:val="00A61B8E"/>
  </w:style>
  <w:style w:type="character" w:customStyle="1" w:styleId="WW-Absatz-Standardschriftart1111111111111111111111111111">
    <w:name w:val="WW-Absatz-Standardschriftart1111111111111111111111111111"/>
    <w:rsid w:val="00A61B8E"/>
  </w:style>
  <w:style w:type="character" w:customStyle="1" w:styleId="WW-Absatz-Standardschriftart11111111111111111111111111111">
    <w:name w:val="WW-Absatz-Standardschriftart11111111111111111111111111111"/>
    <w:rsid w:val="00A61B8E"/>
  </w:style>
  <w:style w:type="character" w:customStyle="1" w:styleId="WW-Absatz-Standardschriftart111111111111111111111111111111">
    <w:name w:val="WW-Absatz-Standardschriftart111111111111111111111111111111"/>
    <w:rsid w:val="00A61B8E"/>
  </w:style>
  <w:style w:type="character" w:customStyle="1" w:styleId="WW-Absatz-Standardschriftart1111111111111111111111111111111">
    <w:name w:val="WW-Absatz-Standardschriftart1111111111111111111111111111111"/>
    <w:rsid w:val="00A61B8E"/>
  </w:style>
  <w:style w:type="character" w:customStyle="1" w:styleId="WW-Absatz-Standardschriftart11111111111111111111111111111111">
    <w:name w:val="WW-Absatz-Standardschriftart11111111111111111111111111111111"/>
    <w:rsid w:val="00A61B8E"/>
  </w:style>
  <w:style w:type="character" w:customStyle="1" w:styleId="CaracteresdeNotadeRodap">
    <w:name w:val="Caracteres de Nota de Rodapé"/>
    <w:rsid w:val="00A61B8E"/>
  </w:style>
  <w:style w:type="character" w:customStyle="1" w:styleId="Smbolosdenumerao">
    <w:name w:val="Símbolos de numeração"/>
    <w:rsid w:val="00A61B8E"/>
  </w:style>
  <w:style w:type="character" w:styleId="Hyperlink">
    <w:name w:val="Hyperlink"/>
    <w:rsid w:val="00A61B8E"/>
    <w:rPr>
      <w:color w:val="000080"/>
      <w:u w:val="single"/>
    </w:rPr>
  </w:style>
  <w:style w:type="character" w:customStyle="1" w:styleId="CaracteresdeNotadeFim">
    <w:name w:val="Caracteres de Nota de Fim"/>
    <w:rsid w:val="00A61B8E"/>
  </w:style>
  <w:style w:type="character" w:styleId="Forte">
    <w:name w:val="Strong"/>
    <w:qFormat/>
    <w:rsid w:val="00A61B8E"/>
    <w:rPr>
      <w:b/>
      <w:bCs/>
    </w:rPr>
  </w:style>
  <w:style w:type="character" w:customStyle="1" w:styleId="Marcas">
    <w:name w:val="Marcas"/>
    <w:rsid w:val="00A61B8E"/>
    <w:rPr>
      <w:rFonts w:ascii="OpenSymbol" w:eastAsia="OpenSymbol" w:hAnsi="OpenSymbol" w:cs="OpenSymbol"/>
    </w:rPr>
  </w:style>
  <w:style w:type="paragraph" w:customStyle="1" w:styleId="Ttulo20">
    <w:name w:val="Título2"/>
    <w:basedOn w:val="Normal"/>
    <w:next w:val="Corpodetexto"/>
    <w:rsid w:val="00A61B8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rsid w:val="00A61B8E"/>
    <w:pPr>
      <w:spacing w:after="120"/>
    </w:pPr>
  </w:style>
  <w:style w:type="paragraph" w:styleId="Lista">
    <w:name w:val="List"/>
    <w:basedOn w:val="Corpodetexto"/>
    <w:rsid w:val="00A61B8E"/>
    <w:rPr>
      <w:rFonts w:cs="Tahoma"/>
    </w:rPr>
  </w:style>
  <w:style w:type="paragraph" w:customStyle="1" w:styleId="Legenda2">
    <w:name w:val="Legenda2"/>
    <w:basedOn w:val="Normal"/>
    <w:rsid w:val="00A61B8E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A61B8E"/>
    <w:pPr>
      <w:suppressLineNumbers/>
    </w:pPr>
    <w:rPr>
      <w:rFonts w:cs="Tahoma"/>
    </w:rPr>
  </w:style>
  <w:style w:type="paragraph" w:customStyle="1" w:styleId="Ttulo10">
    <w:name w:val="Título1"/>
    <w:basedOn w:val="Normal"/>
    <w:next w:val="Corpodetexto"/>
    <w:rsid w:val="00A61B8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rsid w:val="00A61B8E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Captulo">
    <w:name w:val="Capítulo"/>
    <w:basedOn w:val="Normal"/>
    <w:next w:val="Corpodetexto"/>
    <w:rsid w:val="00A61B8E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Contedodetabela">
    <w:name w:val="Conteúdo de tabela"/>
    <w:basedOn w:val="Normal"/>
    <w:rsid w:val="00A61B8E"/>
    <w:pPr>
      <w:suppressLineNumbers/>
    </w:pPr>
  </w:style>
  <w:style w:type="paragraph" w:customStyle="1" w:styleId="Ttulodetabela">
    <w:name w:val="Título de tabela"/>
    <w:basedOn w:val="Contedodetabela"/>
    <w:rsid w:val="00A61B8E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A61B8E"/>
  </w:style>
  <w:style w:type="paragraph" w:styleId="Textodebalo">
    <w:name w:val="Balloon Text"/>
    <w:basedOn w:val="Normal"/>
    <w:link w:val="TextodebaloChar"/>
    <w:uiPriority w:val="99"/>
    <w:semiHidden/>
    <w:unhideWhenUsed/>
    <w:rsid w:val="0044603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6039"/>
    <w:rPr>
      <w:rFonts w:ascii="Tahoma" w:eastAsia="Arial Unicode MS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208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2014-07-16T11:54:00Z</cp:lastPrinted>
  <dcterms:created xsi:type="dcterms:W3CDTF">2014-07-16T14:59:00Z</dcterms:created>
  <dcterms:modified xsi:type="dcterms:W3CDTF">2014-07-16T15:15:00Z</dcterms:modified>
</cp:coreProperties>
</file>